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DD" w:rsidRPr="00C92DDD" w:rsidRDefault="001A1BDD" w:rsidP="001A1BDD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sz w:val="20"/>
          <w:szCs w:val="20"/>
        </w:rPr>
      </w:pPr>
      <w:r>
        <w:fldChar w:fldCharType="begin"/>
      </w:r>
      <w:r>
        <w:instrText xml:space="preserve"> HYPERLINK "http://x-apple-data-detectors://7" \h </w:instrText>
      </w:r>
      <w:r>
        <w:fldChar w:fldCharType="separate"/>
      </w:r>
      <w:proofErr w:type="gramStart"/>
      <w:r w:rsidRPr="5EBD0E98">
        <w:rPr>
          <w:rFonts w:ascii="Arial" w:eastAsia="Times New Roman" w:hAnsi="Arial" w:cs="Arial"/>
          <w:sz w:val="20"/>
          <w:szCs w:val="20"/>
        </w:rPr>
        <w:t>17.45</w:t>
      </w:r>
      <w:proofErr w:type="gramEnd"/>
      <w:r>
        <w:rPr>
          <w:rFonts w:ascii="Arial" w:eastAsia="Times New Roman" w:hAnsi="Arial" w:cs="Arial"/>
          <w:sz w:val="20"/>
          <w:szCs w:val="20"/>
        </w:rPr>
        <w:fldChar w:fldCharType="end"/>
      </w:r>
      <w:r w:rsidRPr="5EBD0E98">
        <w:rPr>
          <w:rFonts w:ascii="Arial" w:eastAsia="Times New Roman" w:hAnsi="Arial" w:cs="Arial"/>
          <w:sz w:val="20"/>
          <w:szCs w:val="20"/>
        </w:rPr>
        <w:t xml:space="preserve"> -19.00 hr.: reception with buffet</w:t>
      </w:r>
    </w:p>
    <w:p w:rsidR="001A1BDD" w:rsidRPr="00C92DDD" w:rsidRDefault="001A1BDD" w:rsidP="001A1BDD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sz w:val="20"/>
          <w:szCs w:val="20"/>
        </w:rPr>
      </w:pPr>
      <w:r>
        <w:t xml:space="preserve">19.00 - 19.10 hr.: </w:t>
      </w:r>
      <w:r w:rsidRPr="5EBD0E98">
        <w:rPr>
          <w:rFonts w:ascii="Arial" w:eastAsia="Times New Roman" w:hAnsi="Arial" w:cs="Arial"/>
          <w:sz w:val="20"/>
          <w:szCs w:val="20"/>
        </w:rPr>
        <w:t>opening by chairman</w:t>
      </w:r>
    </w:p>
    <w:p w:rsidR="001A1BDD" w:rsidRDefault="001A1BDD" w:rsidP="001A1BDD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sz w:val="20"/>
          <w:szCs w:val="20"/>
        </w:rPr>
      </w:pPr>
      <w:proofErr w:type="gramStart"/>
      <w:r w:rsidRPr="5EBD0E98">
        <w:rPr>
          <w:rFonts w:ascii="Arial" w:eastAsia="Times New Roman" w:hAnsi="Arial" w:cs="Arial"/>
          <w:sz w:val="20"/>
          <w:szCs w:val="20"/>
        </w:rPr>
        <w:t>19.10</w:t>
      </w:r>
      <w:proofErr w:type="gramEnd"/>
      <w:r w:rsidRPr="5EBD0E98">
        <w:rPr>
          <w:rFonts w:ascii="Arial" w:eastAsia="Times New Roman" w:hAnsi="Arial" w:cs="Arial"/>
          <w:sz w:val="20"/>
          <w:szCs w:val="20"/>
        </w:rPr>
        <w:t xml:space="preserve"> - 19.50 hr.  State of the art Innovation, VBHC reimbursement</w:t>
      </w:r>
    </w:p>
    <w:p w:rsidR="001A1BDD" w:rsidRDefault="001A1BDD" w:rsidP="001A1BDD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sz w:val="20"/>
          <w:szCs w:val="20"/>
        </w:rPr>
      </w:pPr>
      <w:r w:rsidRPr="5EBD0E98">
        <w:rPr>
          <w:rFonts w:ascii="Arial" w:eastAsia="Times New Roman" w:hAnsi="Arial" w:cs="Arial"/>
          <w:sz w:val="20"/>
          <w:szCs w:val="20"/>
        </w:rPr>
        <w:t xml:space="preserve">19.50 - 20.10 </w:t>
      </w:r>
      <w:proofErr w:type="spellStart"/>
      <w:r w:rsidRPr="5EBD0E98">
        <w:rPr>
          <w:rFonts w:ascii="Arial" w:eastAsia="Times New Roman" w:hAnsi="Arial" w:cs="Arial"/>
          <w:sz w:val="20"/>
          <w:szCs w:val="20"/>
        </w:rPr>
        <w:t>hr</w:t>
      </w:r>
      <w:proofErr w:type="spellEnd"/>
      <w:r w:rsidRPr="5EBD0E98">
        <w:rPr>
          <w:rFonts w:ascii="Arial" w:eastAsia="Times New Roman" w:hAnsi="Arial" w:cs="Arial"/>
          <w:sz w:val="20"/>
          <w:szCs w:val="20"/>
        </w:rPr>
        <w:t xml:space="preserve"> coffee break </w:t>
      </w:r>
    </w:p>
    <w:p w:rsidR="001A1BDD" w:rsidRDefault="001A1BDD" w:rsidP="001A1BDD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sz w:val="20"/>
          <w:szCs w:val="20"/>
        </w:rPr>
      </w:pPr>
      <w:r w:rsidRPr="5EBD0E98">
        <w:rPr>
          <w:rFonts w:ascii="Arial" w:eastAsia="Times New Roman" w:hAnsi="Arial" w:cs="Arial"/>
          <w:sz w:val="20"/>
          <w:szCs w:val="20"/>
        </w:rPr>
        <w:t xml:space="preserve">20.10 - 20.40 </w:t>
      </w:r>
      <w:proofErr w:type="spellStart"/>
      <w:proofErr w:type="gramStart"/>
      <w:r w:rsidRPr="5EBD0E98">
        <w:rPr>
          <w:rFonts w:ascii="Arial" w:eastAsia="Times New Roman" w:hAnsi="Arial" w:cs="Arial"/>
          <w:sz w:val="20"/>
          <w:szCs w:val="20"/>
        </w:rPr>
        <w:t>hr</w:t>
      </w:r>
      <w:proofErr w:type="spellEnd"/>
      <w:r w:rsidRPr="5EBD0E98">
        <w:rPr>
          <w:rFonts w:ascii="Arial" w:eastAsia="Times New Roman" w:hAnsi="Arial" w:cs="Arial"/>
          <w:sz w:val="20"/>
          <w:szCs w:val="20"/>
        </w:rPr>
        <w:t xml:space="preserve">  speaker</w:t>
      </w:r>
      <w:proofErr w:type="gramEnd"/>
      <w:r w:rsidRPr="5EBD0E98">
        <w:rPr>
          <w:rFonts w:ascii="Arial" w:eastAsia="Times New Roman" w:hAnsi="Arial" w:cs="Arial"/>
          <w:sz w:val="20"/>
          <w:szCs w:val="20"/>
        </w:rPr>
        <w:t xml:space="preserve"> 1   hematological laboratory </w:t>
      </w:r>
    </w:p>
    <w:p w:rsidR="001A1BDD" w:rsidRDefault="001A1BDD" w:rsidP="001A1BDD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sz w:val="20"/>
          <w:szCs w:val="20"/>
        </w:rPr>
      </w:pPr>
      <w:r w:rsidRPr="5EBD0E98">
        <w:rPr>
          <w:rFonts w:ascii="Arial" w:eastAsia="Times New Roman" w:hAnsi="Arial" w:cs="Arial"/>
          <w:sz w:val="20"/>
          <w:szCs w:val="20"/>
        </w:rPr>
        <w:t xml:space="preserve">20.40 - 21.10 </w:t>
      </w:r>
      <w:proofErr w:type="spellStart"/>
      <w:proofErr w:type="gramStart"/>
      <w:r w:rsidRPr="5EBD0E98">
        <w:rPr>
          <w:rFonts w:ascii="Arial" w:eastAsia="Times New Roman" w:hAnsi="Arial" w:cs="Arial"/>
          <w:sz w:val="20"/>
          <w:szCs w:val="20"/>
        </w:rPr>
        <w:t>hr</w:t>
      </w:r>
      <w:proofErr w:type="spellEnd"/>
      <w:r w:rsidRPr="5EBD0E98">
        <w:rPr>
          <w:rFonts w:ascii="Arial" w:eastAsia="Times New Roman" w:hAnsi="Arial" w:cs="Arial"/>
          <w:sz w:val="20"/>
          <w:szCs w:val="20"/>
        </w:rPr>
        <w:t xml:space="preserve">  speaker</w:t>
      </w:r>
      <w:proofErr w:type="gramEnd"/>
      <w:r w:rsidRPr="5EBD0E98">
        <w:rPr>
          <w:rFonts w:ascii="Arial" w:eastAsia="Times New Roman" w:hAnsi="Arial" w:cs="Arial"/>
          <w:sz w:val="20"/>
          <w:szCs w:val="20"/>
        </w:rPr>
        <w:t xml:space="preserve"> 2  nurse about video-consulting MPN patient</w:t>
      </w:r>
    </w:p>
    <w:p w:rsidR="001A1BDD" w:rsidRDefault="001A1BDD" w:rsidP="001A1BDD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sz w:val="20"/>
          <w:szCs w:val="20"/>
        </w:rPr>
      </w:pPr>
      <w:r w:rsidRPr="5EBD0E98">
        <w:rPr>
          <w:rFonts w:ascii="Arial" w:eastAsia="Times New Roman" w:hAnsi="Arial" w:cs="Arial"/>
          <w:sz w:val="20"/>
          <w:szCs w:val="20"/>
        </w:rPr>
        <w:t>Or</w:t>
      </w:r>
    </w:p>
    <w:p w:rsidR="001A1BDD" w:rsidRDefault="001A1BDD" w:rsidP="001A1BDD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sz w:val="20"/>
          <w:szCs w:val="20"/>
        </w:rPr>
      </w:pPr>
      <w:r w:rsidRPr="5EBD0E98">
        <w:rPr>
          <w:rFonts w:ascii="Arial" w:eastAsia="Times New Roman" w:hAnsi="Arial" w:cs="Arial"/>
          <w:sz w:val="20"/>
          <w:szCs w:val="20"/>
        </w:rPr>
        <w:t xml:space="preserve">20.40 - 21.10 </w:t>
      </w:r>
      <w:proofErr w:type="spellStart"/>
      <w:proofErr w:type="gramStart"/>
      <w:r w:rsidRPr="5EBD0E98">
        <w:rPr>
          <w:rFonts w:ascii="Arial" w:eastAsia="Times New Roman" w:hAnsi="Arial" w:cs="Arial"/>
          <w:sz w:val="20"/>
          <w:szCs w:val="20"/>
        </w:rPr>
        <w:t>hr</w:t>
      </w:r>
      <w:proofErr w:type="spellEnd"/>
      <w:r w:rsidRPr="5EBD0E98">
        <w:rPr>
          <w:rFonts w:ascii="Arial" w:eastAsia="Times New Roman" w:hAnsi="Arial" w:cs="Arial"/>
          <w:sz w:val="20"/>
          <w:szCs w:val="20"/>
        </w:rPr>
        <w:t xml:space="preserve">  using</w:t>
      </w:r>
      <w:proofErr w:type="gramEnd"/>
      <w:r w:rsidRPr="5EBD0E98">
        <w:rPr>
          <w:rFonts w:ascii="Arial" w:eastAsia="Times New Roman" w:hAnsi="Arial" w:cs="Arial"/>
          <w:sz w:val="20"/>
          <w:szCs w:val="20"/>
        </w:rPr>
        <w:t xml:space="preserve"> MPN SAF during consultation by </w:t>
      </w:r>
      <w:proofErr w:type="spellStart"/>
      <w:r w:rsidRPr="5EBD0E98">
        <w:rPr>
          <w:rFonts w:ascii="Arial" w:eastAsia="Times New Roman" w:hAnsi="Arial" w:cs="Arial"/>
          <w:sz w:val="20"/>
          <w:szCs w:val="20"/>
        </w:rPr>
        <w:t>Fleurine</w:t>
      </w:r>
      <w:proofErr w:type="spellEnd"/>
      <w:r w:rsidRPr="5EBD0E9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5EBD0E98">
        <w:rPr>
          <w:rFonts w:ascii="Arial" w:eastAsia="Times New Roman" w:hAnsi="Arial" w:cs="Arial"/>
          <w:sz w:val="20"/>
          <w:szCs w:val="20"/>
        </w:rPr>
        <w:t>Meppelink</w:t>
      </w:r>
      <w:proofErr w:type="spellEnd"/>
      <w:r w:rsidRPr="5EBD0E98">
        <w:rPr>
          <w:rFonts w:ascii="Arial" w:eastAsia="Times New Roman" w:hAnsi="Arial" w:cs="Arial"/>
          <w:sz w:val="20"/>
          <w:szCs w:val="20"/>
        </w:rPr>
        <w:t xml:space="preserve"> UMCG (specialized nurse)</w:t>
      </w:r>
    </w:p>
    <w:p w:rsidR="001A1BDD" w:rsidRPr="00B06B2D" w:rsidRDefault="001A1BDD" w:rsidP="001A1BDD">
      <w:pPr>
        <w:pStyle w:val="NormalWeb"/>
        <w:spacing w:before="0" w:beforeAutospacing="0" w:after="0" w:afterAutospacing="0" w:line="324" w:lineRule="atLeast"/>
        <w:rPr>
          <w:rFonts w:ascii="Arial" w:eastAsia="Times New Roman" w:hAnsi="Arial" w:cs="Arial"/>
          <w:sz w:val="20"/>
          <w:szCs w:val="20"/>
        </w:rPr>
      </w:pPr>
      <w:r w:rsidRPr="5EBD0E98">
        <w:rPr>
          <w:rFonts w:ascii="Arial" w:eastAsia="Times New Roman" w:hAnsi="Arial" w:cs="Arial"/>
          <w:sz w:val="20"/>
          <w:szCs w:val="20"/>
        </w:rPr>
        <w:t xml:space="preserve">21.10-21.30 </w:t>
      </w:r>
      <w:proofErr w:type="spellStart"/>
      <w:proofErr w:type="gramStart"/>
      <w:r w:rsidRPr="5EBD0E98">
        <w:rPr>
          <w:rFonts w:ascii="Arial" w:eastAsia="Times New Roman" w:hAnsi="Arial" w:cs="Arial"/>
          <w:sz w:val="20"/>
          <w:szCs w:val="20"/>
        </w:rPr>
        <w:t>hr</w:t>
      </w:r>
      <w:proofErr w:type="spellEnd"/>
      <w:r w:rsidRPr="5EBD0E98">
        <w:rPr>
          <w:rFonts w:ascii="Arial" w:eastAsia="Times New Roman" w:hAnsi="Arial" w:cs="Arial"/>
          <w:sz w:val="20"/>
          <w:szCs w:val="20"/>
        </w:rPr>
        <w:t xml:space="preserve">  speaker</w:t>
      </w:r>
      <w:proofErr w:type="gramEnd"/>
      <w:r w:rsidRPr="5EBD0E98">
        <w:rPr>
          <w:rFonts w:ascii="Arial" w:eastAsia="Times New Roman" w:hAnsi="Arial" w:cs="Arial"/>
          <w:sz w:val="20"/>
          <w:szCs w:val="20"/>
        </w:rPr>
        <w:t xml:space="preserve"> 3 </w:t>
      </w:r>
      <w:proofErr w:type="spellStart"/>
      <w:r w:rsidRPr="5EBD0E98">
        <w:rPr>
          <w:rFonts w:ascii="Arial" w:eastAsia="Times New Roman" w:hAnsi="Arial" w:cs="Arial"/>
          <w:sz w:val="20"/>
          <w:szCs w:val="20"/>
        </w:rPr>
        <w:t>nivolumab</w:t>
      </w:r>
      <w:proofErr w:type="spellEnd"/>
    </w:p>
    <w:p w:rsidR="00FF5FC9" w:rsidRPr="00F31F85" w:rsidRDefault="001A1BDD" w:rsidP="001A1BDD">
      <w:r w:rsidRPr="5EBD0E98">
        <w:rPr>
          <w:rFonts w:cs="Arial"/>
          <w:sz w:val="20"/>
        </w:rPr>
        <w:t xml:space="preserve">21.30-21.35 </w:t>
      </w:r>
      <w:proofErr w:type="spellStart"/>
      <w:r w:rsidRPr="5EBD0E98">
        <w:rPr>
          <w:rFonts w:cs="Arial"/>
          <w:sz w:val="20"/>
        </w:rPr>
        <w:t>hr</w:t>
      </w:r>
      <w:proofErr w:type="spellEnd"/>
      <w:r w:rsidRPr="5EBD0E98">
        <w:rPr>
          <w:rFonts w:cs="Arial"/>
          <w:sz w:val="20"/>
        </w:rPr>
        <w:t xml:space="preserve"> </w:t>
      </w:r>
      <w:proofErr w:type="spellStart"/>
      <w:r w:rsidRPr="5EBD0E98">
        <w:rPr>
          <w:rFonts w:cs="Arial"/>
          <w:sz w:val="20"/>
        </w:rPr>
        <w:t>closing</w:t>
      </w:r>
      <w:proofErr w:type="spellEnd"/>
      <w:r w:rsidRPr="5EBD0E98">
        <w:rPr>
          <w:rFonts w:cs="Arial"/>
          <w:sz w:val="20"/>
        </w:rPr>
        <w:t xml:space="preserve"> </w:t>
      </w:r>
      <w:proofErr w:type="spellStart"/>
      <w:r w:rsidRPr="5EBD0E98">
        <w:rPr>
          <w:rFonts w:cs="Arial"/>
          <w:sz w:val="20"/>
        </w:rPr>
        <w:t>by</w:t>
      </w:r>
      <w:proofErr w:type="spellEnd"/>
      <w:r w:rsidRPr="5EBD0E98">
        <w:rPr>
          <w:rFonts w:cs="Arial"/>
          <w:sz w:val="20"/>
        </w:rPr>
        <w:t xml:space="preserve"> </w:t>
      </w:r>
      <w:proofErr w:type="spellStart"/>
      <w:r w:rsidRPr="5EBD0E98">
        <w:rPr>
          <w:rFonts w:cs="Arial"/>
          <w:sz w:val="20"/>
        </w:rPr>
        <w:t>chairman</w:t>
      </w:r>
      <w:bookmarkStart w:id="0" w:name="_GoBack"/>
      <w:bookmarkEnd w:id="0"/>
      <w:proofErr w:type="spellEnd"/>
    </w:p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D"/>
    <w:rsid w:val="001A1BDD"/>
    <w:rsid w:val="004D0E76"/>
    <w:rsid w:val="00CC6F50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04EDC-8B1B-4E42-91E9-74652D15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DD"/>
    <w:pPr>
      <w:spacing w:after="0" w:line="240" w:lineRule="auto"/>
    </w:pPr>
    <w:rPr>
      <w:rFonts w:eastAsia="Times New Roman" w:cs="Times New Roman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BD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Louws, Sara</dc:creator>
  <cp:keywords/>
  <dc:description/>
  <cp:lastModifiedBy>Louws, Sara</cp:lastModifiedBy>
  <cp:revision>1</cp:revision>
  <dcterms:created xsi:type="dcterms:W3CDTF">2020-04-22T10:15:00Z</dcterms:created>
  <dcterms:modified xsi:type="dcterms:W3CDTF">2020-04-22T10:15:00Z</dcterms:modified>
</cp:coreProperties>
</file>